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5E" w:rsidRPr="008E465E" w:rsidRDefault="00181943" w:rsidP="00FC1B44">
      <w:pPr>
        <w:tabs>
          <w:tab w:val="left" w:pos="10632"/>
        </w:tabs>
        <w:spacing w:after="0" w:line="240" w:lineRule="auto"/>
        <w:ind w:left="10632"/>
        <w:jc w:val="both"/>
        <w:rPr>
          <w:rFonts w:ascii="Times New Roman" w:hAnsi="Times New Roman" w:cs="Times New Roman"/>
          <w:sz w:val="28"/>
          <w:szCs w:val="28"/>
        </w:rPr>
      </w:pPr>
      <w:r w:rsidRPr="008E465E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FC1B44">
        <w:rPr>
          <w:rFonts w:ascii="Times New Roman" w:hAnsi="Times New Roman" w:cs="Times New Roman"/>
        </w:rPr>
        <w:t xml:space="preserve">     </w:t>
      </w:r>
      <w:r w:rsidRPr="008E465E">
        <w:rPr>
          <w:rFonts w:ascii="Times New Roman" w:hAnsi="Times New Roman" w:cs="Times New Roman"/>
          <w:sz w:val="28"/>
          <w:szCs w:val="28"/>
        </w:rPr>
        <w:t xml:space="preserve">Приложение   </w:t>
      </w:r>
    </w:p>
    <w:p w:rsidR="00A72896" w:rsidRPr="00121341" w:rsidRDefault="00181943" w:rsidP="00FC1B44">
      <w:pPr>
        <w:tabs>
          <w:tab w:val="left" w:pos="10348"/>
        </w:tabs>
        <w:spacing w:after="0" w:line="240" w:lineRule="auto"/>
        <w:ind w:left="1063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>УТВЕРЖДЕН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3E29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                                                                                                                              Роговского сельского поселения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76127B">
        <w:rPr>
          <w:rFonts w:ascii="Times New Roman" w:hAnsi="Times New Roman" w:cs="Times New Roman"/>
          <w:sz w:val="28"/>
          <w:szCs w:val="28"/>
        </w:rPr>
        <w:t xml:space="preserve"> </w:t>
      </w:r>
      <w:r w:rsidR="00D7421C" w:rsidRPr="00121341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121341" w:rsidRPr="00121341">
        <w:rPr>
          <w:rFonts w:ascii="Times New Roman" w:hAnsi="Times New Roman" w:cs="Times New Roman"/>
          <w:sz w:val="28"/>
          <w:szCs w:val="28"/>
          <w:u w:val="single"/>
        </w:rPr>
        <w:t>14.10.2022 г.</w:t>
      </w:r>
      <w:r w:rsidR="00FC1B44" w:rsidRPr="00121341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121341" w:rsidRPr="00121341">
        <w:rPr>
          <w:rFonts w:ascii="Times New Roman" w:hAnsi="Times New Roman" w:cs="Times New Roman"/>
          <w:sz w:val="28"/>
          <w:szCs w:val="28"/>
          <w:u w:val="single"/>
        </w:rPr>
        <w:t xml:space="preserve"> 129</w:t>
      </w:r>
    </w:p>
    <w:p w:rsidR="003A4418" w:rsidRPr="00121341" w:rsidRDefault="003A4418" w:rsidP="003A4418">
      <w:pPr>
        <w:spacing w:after="0" w:line="240" w:lineRule="auto"/>
        <w:ind w:firstLine="624"/>
        <w:rPr>
          <w:rFonts w:ascii="Times New Roman" w:hAnsi="Times New Roman" w:cs="Times New Roman"/>
          <w:u w:val="single"/>
        </w:rPr>
      </w:pPr>
    </w:p>
    <w:tbl>
      <w:tblPr>
        <w:tblW w:w="16003" w:type="dxa"/>
        <w:tblInd w:w="93" w:type="dxa"/>
        <w:tblLayout w:type="fixed"/>
        <w:tblLook w:val="0020"/>
      </w:tblPr>
      <w:tblGrid>
        <w:gridCol w:w="6819"/>
        <w:gridCol w:w="709"/>
        <w:gridCol w:w="2835"/>
        <w:gridCol w:w="1559"/>
        <w:gridCol w:w="1562"/>
        <w:gridCol w:w="1216"/>
        <w:gridCol w:w="204"/>
        <w:gridCol w:w="647"/>
        <w:gridCol w:w="452"/>
      </w:tblGrid>
      <w:tr w:rsidR="008E465E" w:rsidTr="002A3DD4">
        <w:trPr>
          <w:trHeight w:val="375"/>
        </w:trPr>
        <w:tc>
          <w:tcPr>
            <w:tcW w:w="160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5199" w:type="dxa"/>
              <w:tblInd w:w="93" w:type="dxa"/>
              <w:tblLayout w:type="fixed"/>
              <w:tblLook w:val="0020"/>
            </w:tblPr>
            <w:tblGrid>
              <w:gridCol w:w="15199"/>
            </w:tblGrid>
            <w:tr w:rsidR="003A4418" w:rsidTr="00487A5D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ОТЧЁТ</w:t>
                  </w:r>
                </w:p>
              </w:tc>
            </w:tr>
            <w:tr w:rsidR="003A4418" w:rsidTr="00487A5D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об исполнении бюджета Роговского сельского поселения </w:t>
                  </w:r>
                </w:p>
              </w:tc>
            </w:tr>
            <w:tr w:rsidR="003A4418" w:rsidTr="00487A5D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Тимашевского района за </w:t>
                  </w:r>
                  <w:r w:rsidR="00D15C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9 месяцев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BA397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</w:t>
                  </w:r>
                  <w:r w:rsidR="00FA502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</w:t>
                  </w: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года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 финансового органа, организующего исполнение бюджета: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Администрация Роговского сельского поселения Тимашевского района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 публично- правового образования: Роговское сельское поселение Тимашевского района</w:t>
                  </w:r>
                </w:p>
                <w:p w:rsidR="003A4418" w:rsidRPr="00807034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Единица измерения: рублей</w:t>
                  </w:r>
                  <w:r w:rsidR="00A04BF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3A4418" w:rsidRPr="008E465E" w:rsidRDefault="003A4418" w:rsidP="003A4418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0283" w:rsidRPr="002A3DD4" w:rsidTr="002A3DD4">
        <w:tblPrEx>
          <w:tblLook w:val="04A0"/>
        </w:tblPrEx>
        <w:trPr>
          <w:gridAfter w:val="3"/>
          <w:wAfter w:w="1303" w:type="dxa"/>
          <w:trHeight w:val="304"/>
        </w:trPr>
        <w:tc>
          <w:tcPr>
            <w:tcW w:w="14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283" w:rsidRPr="002A3DD4" w:rsidRDefault="00F80283" w:rsidP="00C812DB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Доходы бюджета</w:t>
            </w:r>
          </w:p>
          <w:p w:rsidR="00C812DB" w:rsidRPr="002A3DD4" w:rsidRDefault="00C812DB" w:rsidP="00C812DB">
            <w:pPr>
              <w:pStyle w:val="a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C812DB" w:rsidRPr="002A3DD4" w:rsidRDefault="00C812DB" w:rsidP="00C812DB">
            <w:pPr>
              <w:pStyle w:val="a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4503" w:type="dxa"/>
              <w:tblLayout w:type="fixed"/>
              <w:tblLook w:val="04A0"/>
            </w:tblPr>
            <w:tblGrid>
              <w:gridCol w:w="6706"/>
              <w:gridCol w:w="640"/>
              <w:gridCol w:w="2478"/>
              <w:gridCol w:w="1549"/>
              <w:gridCol w:w="1570"/>
              <w:gridCol w:w="1560"/>
            </w:tblGrid>
            <w:tr w:rsidR="00FC1B44" w:rsidRPr="002A3DD4" w:rsidTr="00F36313">
              <w:trPr>
                <w:trHeight w:val="792"/>
              </w:trPr>
              <w:tc>
                <w:tcPr>
                  <w:tcW w:w="67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64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47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54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57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бюджета - всего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X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91 006 500,00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74 663 116,63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16 343 383,37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000 10000000000000000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35 747 500,00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22 365 184,27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13 382 315,73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000 10100000000000000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8 000 000,00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5 967 188,22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2 032 811,78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000 10102000010000110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8 000 000,00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5 967 188,22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2 032 811,78</w:t>
                  </w:r>
                </w:p>
              </w:tc>
            </w:tr>
            <w:tr w:rsidR="00FC1B44" w:rsidRPr="002A3DD4" w:rsidTr="00F36313">
              <w:trPr>
                <w:trHeight w:val="90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182 10102010010000110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7 913 000,00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5 674 812,99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2 238 187,01</w:t>
                  </w:r>
                </w:p>
              </w:tc>
            </w:tr>
            <w:tr w:rsidR="00FC1B44" w:rsidRPr="002A3DD4" w:rsidTr="00F36313">
              <w:trPr>
                <w:trHeight w:val="112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182 10102020010000110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91 889,90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182 10102030010000110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163 868,29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90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182 10102040010000110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13 599,00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90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182 10102080010000110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23 018,04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000 10300000000000000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9 383 600,00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7 741 100,88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1 642 499,12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000 10302000010000110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9 383 600,00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7 741 100,88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1 642 499,12</w:t>
                  </w:r>
                </w:p>
              </w:tc>
            </w:tr>
            <w:tr w:rsidR="00FC1B44" w:rsidRPr="002A3DD4" w:rsidTr="00F36313">
              <w:trPr>
                <w:trHeight w:val="67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000 10302230010000110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4 470 000,00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3 785 018,37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684 981,63</w:t>
                  </w:r>
                </w:p>
              </w:tc>
            </w:tr>
            <w:tr w:rsidR="00FC1B44" w:rsidRPr="002A3DD4" w:rsidTr="00F36313">
              <w:trPr>
                <w:trHeight w:val="112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100 10302231010000110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4 470 000,00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3 785 018,37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684 981,63</w:t>
                  </w:r>
                </w:p>
              </w:tc>
            </w:tr>
            <w:tr w:rsidR="00FC1B44" w:rsidRPr="002A3DD4" w:rsidTr="00F36313">
              <w:trPr>
                <w:trHeight w:val="90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000 10302240010000110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23 600,00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21 412,33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2 187,67</w:t>
                  </w:r>
                </w:p>
              </w:tc>
            </w:tr>
            <w:tr w:rsidR="00FC1B44" w:rsidRPr="002A3DD4" w:rsidTr="00F36313">
              <w:trPr>
                <w:trHeight w:val="13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100 10302241010000110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23 600,00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21 412,33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2 187,67</w:t>
                  </w:r>
                </w:p>
              </w:tc>
            </w:tr>
            <w:tr w:rsidR="00FC1B44" w:rsidRPr="002A3DD4" w:rsidTr="00F36313">
              <w:trPr>
                <w:trHeight w:val="67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000 10302250010000110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5 490 000,00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4 357 193,73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1 132 806,27</w:t>
                  </w:r>
                </w:p>
              </w:tc>
            </w:tr>
            <w:tr w:rsidR="00FC1B44" w:rsidRPr="002A3DD4" w:rsidTr="00F36313">
              <w:trPr>
                <w:trHeight w:val="112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100 10302251010000110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5 490 000,00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4 357 193,73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1 132 806,27</w:t>
                  </w:r>
                </w:p>
              </w:tc>
            </w:tr>
            <w:tr w:rsidR="00FC1B44" w:rsidRPr="002A3DD4" w:rsidTr="00F36313">
              <w:trPr>
                <w:trHeight w:val="67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000 10302260010000110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-600 000,00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-422 523,55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-177 476,45</w:t>
                  </w:r>
                </w:p>
              </w:tc>
            </w:tr>
            <w:tr w:rsidR="00FC1B44" w:rsidRPr="002A3DD4" w:rsidTr="00F36313">
              <w:trPr>
                <w:trHeight w:val="112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100 10302261010000110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-600 000,00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-422 523,55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-177 476,45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000 10500000000000000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2 700 000,00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3 378 488,47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000 10503000010000110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2 700 000,00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3 378 488,47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182 10503010010000110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2 700 000,00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3 378 488,47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000 10600000000000000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11 531 500,00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2 779 588,68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8 751 911,32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Налог на имущество физических лиц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000 10601000000000110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2 781 500,00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441 320,00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2 340 180,00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182 10601030100000110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2 781 500,00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441 320,00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2 340 180,00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000 10606000000000110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8 750 000,00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2 338 268,68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6 411 731,32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000 10606030000000110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3 350 000,00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2 545 025,97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804 974,03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182 10606033100000110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3 350 000,00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2 545 025,97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804 974,03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000 10606040000000110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5 400 000,00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-206 757,29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5 606 757,29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182 10606043100000110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5 400 000,00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-206 757,29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5 606 757,29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ЗАДОЛЖЕННОСТЬ И ПЕРЕРАСЧЕТЫ ПО ОТМЕНЕННЫМ НАЛОГАМ, СБОРАМ И ИНЫМ ОБЯЗАТЕЛЬНЫМ ПЛАТЕЖАМ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000 10900000000000000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-466,23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000 10904000000000110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-466,23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(по обязательствам, возникшим до 1 января 2006 года)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000 10904050000000110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-466,23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Земельный налог (по обязательствам, возникшим до 1 января 2006 года), мобилизуемый на территориях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182 10904053100000110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-466,23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000 11100000000000000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1 024 200,00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2 376 993,88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90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000 11105000000000120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1 024 200,00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2 376 993,88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90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000 11105020000000120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1 464 470,00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90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992 11105025100000120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1 464 470,00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90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000 11105030000000120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74 200,00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74 233,36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67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992 11105035100000120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74 200,00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74 233,36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000 11105070000000120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950 000,00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838 290,52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111 709,48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992 11105075100000120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950 000,00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838 290,52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111 709,48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ОКАЗАНИЯ ПЛАТНЫХ УСЛУГ И КОМПЕНСАЦИИ ЗАТРАТ ГОСУДАРСТВА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000 11300000000000000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85 600,00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85 679,45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компенсации затрат государства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000 11302000000000130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85 600,00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85 679,45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доходы от компенсации затрат государства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000 11302990000000130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85 600,00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85 679,45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доходы от компенсации затрат бюджетов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992 11302995100000130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85 600,00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85 679,45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000 11400000000000000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3 000 000,00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3 000 000,00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000 11406000000000430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3 000 000,00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3 000 000,00</w:t>
                  </w:r>
                </w:p>
              </w:tc>
            </w:tr>
            <w:tr w:rsidR="00FC1B44" w:rsidRPr="002A3DD4" w:rsidTr="00F36313">
              <w:trPr>
                <w:trHeight w:val="67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000 11406020000000430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3 000 000,00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3 000 000,00</w:t>
                  </w:r>
                </w:p>
              </w:tc>
            </w:tr>
            <w:tr w:rsidR="00FC1B44" w:rsidRPr="002A3DD4" w:rsidTr="00F36313">
              <w:trPr>
                <w:trHeight w:val="67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992 11406025100000430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3 000 000,00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3 000 000,00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000 11600000000000000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22 600,00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36 610,92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Административные штрафы, установленные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000 11601000010000140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67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000 11601150010000140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112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910 11601154010000140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112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000 11607000000000140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90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000 11607090000000140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67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992 11607090100000140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17 000,00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Платежи в целях возмещения причиненного ущерба (убытков)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000 11610000000000140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4 610,92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90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000 11610030100000140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4 610,92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67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992 11610032100000140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4 610,92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000 20000000000000000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55 259 000,00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52 297 932,36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2 961 067,64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000 20200000000000000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55 259 000,00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52 297 932,36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2 961 067,64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000 20210000000000150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11 811 200,00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11 383 300,00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427 900,00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000 20215001000000150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9 887 200,00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9 887 200,00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992 20215001100000150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9 887 200,00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9 887 200,00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000 20216001000000150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1 711 500,00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1 283 600,00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427 900,00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Дотации бюджетам сельских поселений на выравнивание бюджетной обеспеченности из бюджетов муниципальных районов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992 20216001100000150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1 711 500,00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1 283 600,00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427 900,00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дотации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000 20219999000000150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212 500,00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212 500,00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дотации бюджетам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992 20219999100000150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212 500,00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212 500,00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000 20220000000000150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36 947 300,00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34 582 668,22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2 364 631,78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бюджетам на поддержку отрасли культуры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000 20225519000000150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256 400,00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256 400,00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бюджетам сельских поселений на поддержку отрасли культуры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992 20225519100000150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256 400,00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256 400,00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бюджетам на реализацию программ формирования современной городской среды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000 20225555000000150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30 922 400,00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29 909 791,20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1 012 608,80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Субсидии бюджетам сельских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992 20225555100000150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30 922 400,00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29 909 791,20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1 012 608,80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000 20229999000000150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5 768 500,00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4 416 477,02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1 352 022,98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субсидии бюджетам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992 20229999100000150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5 768 500,00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4 416 477,02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1 352 022,98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000 20230000000000150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523 600,00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355 064,14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168 535,86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000 20230024000000150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992 20230024100000150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3 800,00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000 20235118000000150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519 800,00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351 264,14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168 535,86</w:t>
                  </w:r>
                </w:p>
              </w:tc>
            </w:tr>
            <w:tr w:rsidR="00FC1B44" w:rsidRPr="002A3DD4" w:rsidTr="00F36313">
              <w:trPr>
                <w:trHeight w:val="450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992 20235118100000150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519 800,00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351 264,14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168 535,86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000 20240000000000150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5 976 900,00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5 976 900,00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000 20249999000000150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5 976 900,00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5 976 900,00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  <w:tr w:rsidR="00FC1B44" w:rsidRPr="002A3DD4" w:rsidTr="00F36313">
              <w:trPr>
                <w:trHeight w:val="255"/>
              </w:trPr>
              <w:tc>
                <w:tcPr>
                  <w:tcW w:w="6706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010</w:t>
                  </w:r>
                </w:p>
              </w:tc>
              <w:tc>
                <w:tcPr>
                  <w:tcW w:w="247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992 20249999100000150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5 976 900,00</w:t>
                  </w:r>
                </w:p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5 976 900,00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FC1B44" w:rsidRPr="002A3DD4" w:rsidRDefault="00FC1B44" w:rsidP="00FC1B4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A3DD4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0,00</w:t>
                  </w:r>
                </w:p>
              </w:tc>
            </w:tr>
          </w:tbl>
          <w:p w:rsidR="00C812DB" w:rsidRPr="002A3DD4" w:rsidRDefault="00C812DB" w:rsidP="00C812DB">
            <w:pPr>
              <w:pStyle w:val="a9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72896" w:rsidRPr="002A3DD4" w:rsidTr="002A3DD4">
        <w:tblPrEx>
          <w:tblLook w:val="04A0"/>
        </w:tblPrEx>
        <w:trPr>
          <w:gridAfter w:val="1"/>
          <w:wAfter w:w="452" w:type="dxa"/>
          <w:trHeight w:val="304"/>
        </w:trPr>
        <w:tc>
          <w:tcPr>
            <w:tcW w:w="155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5CF" w:rsidRPr="002A3DD4" w:rsidRDefault="003815CF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40657" w:rsidRPr="002A3DD4" w:rsidRDefault="00A40657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72896" w:rsidRPr="002A3DD4" w:rsidRDefault="00A72896" w:rsidP="00A7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2. Расходы бюджета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792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бюджета - всего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96 494 406,19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72 781 861,56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23 712 544,63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000 0100 0000000000 000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13 268 600,00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8 537 058,49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4 731 541,51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1 172 000,00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710 340,79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461 659,21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высшего должностного лица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000 0102 5000000000 000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1 172 000,00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710 340,79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461 659,21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 должностное лицо (глава)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000 0102 5010000000 000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1 172 000,00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710 340,79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461 659,21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000 0102 5010000190 000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1 172 000,00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710 340,79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461 659,21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67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000 0102 5010000190 100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1 172 000,00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710 340,79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461 659,21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000 0102 5010000190 120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1 172 000,00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710 340,79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461 659,21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992 0102 5010000190 121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900 200,00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553 601,18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346 598,82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992 0102 5010000190 129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156 739,61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115 060,39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67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6 750 800,00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4 435 611,29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2 315 188,71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000 0104 5200000000 000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6 750 800,00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4 435 611,29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2 315 188,71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000 0104 5210000000 000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4 431 811,29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2 315 188,71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000 0104 5210000190 000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4 431 811,29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2 315 188,71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67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000 0104 5210000190 100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5 190 700,00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3 407 722,70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1 782 977,30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000 0104 5210000190 120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5 190 700,00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3 407 722,70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1 782 977,30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992 0104 5210000190 121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3 986 800,00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2 685 589,37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1 301 210,63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992 0104 5210000190 129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1 203 900,00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722 133,33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481 766,67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000 0104 5210000190 200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1 451 300,00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925 507,16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525 792,84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000 0104 5210000190 240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1 451 300,00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925 507,16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525 792,84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992 0104 5210000190 244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736 200,00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472 113,69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264 086,31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992 0104 5210000190 247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715 100,00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453 393,47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261 706,53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000 0104 5210000190 800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98 581,43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6 418,57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000 0104 5210000190 850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98 581,43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6 418,57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992 0104 5210000190 851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1 596,00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3 404,00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992 0104 5210000190 852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7 707,71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292,29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992 0104 5210000190 853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89 277,72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2 722,28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государственных полномочий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000 0104 5230000000 000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000 0104 5230100000 000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000 0104 5230160190 000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000 0104 5230160190 200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000 0104 5230160190 240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992 0104 5230160190 244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000 0106 0000000000 000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000 0106 5100000000 000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выполнения функций в области финансового надзора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000 0106 5120000000 000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межбюджетные трансферты на реализацию полномочий поселения по осуществлению внешнего муниципального </w:t>
            </w: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финансового контроля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000 0106 5120020010 000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000 0106 5120020010 500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991 0106 5120020010 540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000 0106 5200000000 000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выполнения функций по осуществлению внутреннего муниципального финансового надзора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000 0106 5220000000 000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000 0106 5220020020 000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000 0106 5220020020 500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992 0106 5220020020 540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000 0111 0000000000 000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000 0111 5200000000 000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000 0111 5240000000 000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000 0111 5240020590 000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000 0111 5240020590 800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992 0111 5240020590 870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5 005 300,00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3 060 606,41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1 944 693,59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Роговского сельского поселения Тимашевского района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000 0113 0200000000 000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Отдельные мероприятия муниципальной программы Роговского сельского поселения Тимашевского района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000 0113 0210000000 000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управлению муниципальным имуществом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000 0113 0210200000 000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000 0113 0210210070 000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000 0113 0210210070 200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000 0113 0210210070 240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992 0113 0210210070 244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Роговского сельского поселения Тимашевского района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000 0113 0300000000 000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4 840 900,00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2 957 706,25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1 883 193,75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Отдельные мероприятия муниципальной программы Роговского сельского поселения Тимашевского района "Управление муниципальными финансами"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000 0113 0310000000 000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4 840 900,00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2 957 706,25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1 883 193,75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деятельности муниципального казенного учреждения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000 0113 0310100000 000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4 840 900,00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2 957 706,25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1 883 193,75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000 0113 0310100590 000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4 840 900,00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2 957 706,25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1 883 193,75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67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000 0113 0310100590 100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4 660 300,00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2 835 070,32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1 825 229,68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000 0113 0310100590 110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4 660 300,00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2 835 070,32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1 825 229,68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992 0113 0310100590 111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3 579 300,00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2 213 957,58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1 365 342,42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992 0113 0310100590 119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1 081 000,00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621 112,74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459 887,26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000 0113 0310100590 200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179 600,00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122 426,08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57 173,92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000 0113 0310100590 240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179 600,00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122 426,08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57 173,92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992 0113 0310100590 244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179 600,00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122 426,08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57 173,92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000 0113 0310100590 800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209,85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790,15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000 0113 0310100590 850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209,85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790,15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992 0113 0310100590 851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992 0113 0310100590 853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209,85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90,15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000 0113 5200000000 000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102 900,16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51 499,84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000 0113 5250000000 000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102 900,16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51 499,84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муниципального образования в части компенсационных выплат органам территориального общественного самоуправления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000 0113 5250010040 000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102 900,16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51 499,84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67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000 0113 5250010040 100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102 900,16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51 499,84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000 0113 5250010040 120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102 900,16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51 499,84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67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992 0113 5250010040 123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102 900,16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51 499,84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000 0200 0000000000 000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351 264,14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168 535,86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351 264,14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168 535,86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деятельности администрации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000 0203 5200000000 000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351 264,14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168 535,86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государственных полномочий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000 0203 5230000000 000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351 264,14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168 535,86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000 0203 5230200000 000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351 264,14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168 535,86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000 0203 5230251180 000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351 264,14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168 535,86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67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000 0203 5230251180 100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351 264,14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168 535,86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000 0203 5230251180 120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351 264,14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168 535,86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992 0203 5230251180 121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399 200,00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272 517,72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126 682,28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992 0203 5230251180 129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120 600,00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78 746,42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41 853,58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000 0300 0000000000 000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000 0310 0100000000 000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67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000 0310 0110000000 000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Предупреждение и ликвидация чрезвычайных ситуаций, стихийных бедствий и их последствий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000 0310 0110100000 000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000 0310 0110110320 000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000 0310 0110110320 200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000 0310 0110110320 240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992 0310 0110110320 244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000 0314 0000000000 000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000 0314 0100000000 000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67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000 0314 0110000000 000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000 0314 0110200000 000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000 0314 0110210090 000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000 0314 0110210090 200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000 0314 0110210090 240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992 0314 0110210090 244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000 0314 0110300000 000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000 0314 0110310110 000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000 0314 0110310110 200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000 0314 0110310110 240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992 0314 0110310110 244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000 0400 0000000000 000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11 385 142,55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5 846 281,70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5 538 860,85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11 168 451,13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5 631 687,70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5 536 763,43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Роговского сельского поселения Тимашевского района "Дорожное хозяйство"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000 0409 0600000000 000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11 168 451,13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5 631 687,70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5 536 763,43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Отдельные мероприятия муниципальной программы Роговского сельского поселения Тимашевского района "Дорожное хозяйство"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000 0409 0610000000 000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11 168 451,13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5 631 687,70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5 536 763,43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ремонт, ремонт и содержание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000 0409 0610100000 000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9 690 700,00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4 651 655,40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5 039 044,60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000 0409 0610110130 000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6 790 700,00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2 419 278,67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4 371 421,33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000 0409 0610110130 200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6 790 700,00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2 419 278,67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4 371 421,33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000 0409 0610110130 240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6 790 700,00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2 419 278,67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4 371 421,33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992 0409 0610110130 244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6 790 700,00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2 419 278,67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4 371 421,33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000 0409 0610110140 000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2 232 376,73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667 623,27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000 0409 0610110140 200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2 232 376,73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667 623,27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000 0409 0610110140 240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2 232 376,73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667 623,27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992 0409 0610110140 244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2 232 376,73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667 623,27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и содержание улично-дорожной сети и прилегающих к ней территорий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000 0409 0610200000 000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1 477 751,13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980 032,30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497 718,83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уличного освещения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000 0409 0610210340 000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1 477 751,13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980 032,30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497 718,83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000 0409 0610210340 200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1 477 751,13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980 032,30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497 718,83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000 0409 0610210340 240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1 477 751,13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980 032,30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497 718,83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992 0409 0610210340 244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884 851,13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627 655,41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257 195,72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992 0409 0610210340 247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592 900,00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352 376,89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240 523,11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000 0412 0000000000 000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216 691,42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214 594,00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2 097,42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Роговского сельского поселения Тимашевского района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000 0412 0200000000 000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214 691,42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214 594,00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Отдельные мероприятия муниципальной программы Роговского сельского поселения Тимашевского района "Управление муниципальным имуществом"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000 0412 0210000000 000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214 691,42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214 594,00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000 0412 0210100000 000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214 691,42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214 594,00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000 0412 0210110070 000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214 691,42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214 594,00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000 0412 0210110070 200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214 691,42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214 594,00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000 0412 0210110070 240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214 691,42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214 594,00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992 0412 0210110070 244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214 691,42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214 594,00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Роговского сельского поселения Тимашевского района "Поддержка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000 0412 1000000000 000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Отдельные мероприятия муниципальной программы Роговского сельского поселения Тимашевского района "Поддержка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000 0412 1010000000 000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Информационная, правовая, консультационная 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000 0412 1010100000 000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поддержке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000 0412 1010110280 000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000 0412 1010110280 200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000 0412 1010110280 240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992 0412 1010110280 244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000 0500 0000000000 000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52 816 600,00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44 715 241,59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8 101 358,41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000 0502 0000000000 000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1 007 200,00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312 798,49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694 401,51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Роговского сельского поселения Тимашевского района "Коммунальное хозяйство"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000 0502 0400000000 000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1 007 200,00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312 798,49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694 401,51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Отдельные мероприятия муниципальной программы Роговского сельского поселения Тимашевского района "Коммунальное хозяйство"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000 0502 0410000000 000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1 007 200,00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312 798,49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694 401,51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в области водоснабжения и водоотведения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000 0502 0410100000 000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1 007 200,00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312 798,49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694 401,51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в области водоснабжения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000 0502 0410110160 000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1 007 200,00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312 798,49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694 401,51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000 0502 0410110160 200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1 007 200,00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312 798,49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694 401,51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000 0502 0410110160 240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1 007 200,00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312 798,49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694 401,51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992 0502 0410110160 244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1 007 200,00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312 798,49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694 401,51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48 233 500,00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41 542 443,10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6 691 056,90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Роговского сельского поселения Тимашевского района "Благоустройство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12 064 400,00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7 124 044,12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4 940 355,88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Отдельные мероприятия муниципальной программы Роговского сельского поселения Тимашевского района "Благоустройство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12 064 400,00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7 124 044,12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4 940 355,88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000 0503 0510100000 000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230 300,00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230 286,36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13,64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уличного освещения населенных пунктов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000 0503 0510110220 000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17 786,36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13,64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000 0503 0510110220 200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17 786,36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13,64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000 0503 0510110220 240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17 786,36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13,64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992 0503 0510110220 247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17 786,36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13,64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и ремонт объектов уличного освещения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000 0503 0510110230 000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000 0503 0510110230 200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000 0503 0510110230 240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992 0503 0510110230 244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212 500,00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212 500,00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000 0503 0510300000 000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196 420,00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000 0503 0510310070 000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196 420,00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000 0503 0510310070 200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196 420,00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000 0503 0510310070 240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196 420,00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992 0503 0510310070 244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188 280,00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196 420,00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000 0503 0510400000 000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27 784,40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182 215,60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и обслуживание территории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000 0503 0510410240 000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17 784,40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182 215,60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000 0503 0510410240 200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17 784,40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182 215,60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000 0503 0510410240 240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17 784,40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182 215,60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992 0503 0510410240 244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17 784,40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182 215,60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благоустройства территории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000 0503 0510410250 000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000 0503 0510410250 200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000 0503 0510410250 240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992 0503 0510410250 244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сельских территорий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000 0503 0510600000 000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8 227 700,00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6 677 693,36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1 550 006,64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05106S2720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8 227 700,00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6 677 693,36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1 550 006,64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05106S2720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8 227 700,00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6 677 693,36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1 550 006,64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05106S2720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8 227 700,00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6 677 693,36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1 550 006,64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0503 05106S2720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8 227 700,00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6 677 693,36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1 550 006,64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местных инициатив бюджетам поселений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000 0503 0510700000 000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3 011 700,00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3 011 700,00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детско-спортивной площадки х.Красный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000 0503 0510711050 000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3 011 700,00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3 011 700,00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000 0503 0510711050 200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3 011 700,00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3 011 700,00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000 0503 0510711050 240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3 011 700,00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3 011 700,00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992 0503 0510711050 244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3 011 700,00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3 011 700,00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Роговского сельского поселения Тимашевского района "Формирование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000 0503 1200000000 000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36 169 100,00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34 418 398,98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1 750 701,02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Отдельные мероприятия муниципальной программы Роговского сельского поселения Тимашевского района "Формирование </w:t>
            </w: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000 0503 1210000000 000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36 169 100,00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34 418 398,98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1 750 701,02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Благоустройство территорий общего пользования Роговского сельского поселения Тимашевского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000 0503 1210100000 000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429 999,90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600 000,10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общественных территорий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000 0503 1210110401 000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429 999,90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600 000,10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000 0503 1210110401 200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429 999,90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600 000,10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000 0503 1210110401 240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429 999,90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600 000,10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992 0503 1210110401 244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429 999,90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600 000,10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121F200000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35 139 100,00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33 988 399,08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1 150 700,92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121F255550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35 139 100,00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33 988 399,08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1 150 700,92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121F255550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35 139 100,00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33 988 399,08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1 150 700,92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0503 121F255550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35 139 100,00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33 988 399,08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1 150 700,92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0503 121F255550 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35 139 100,00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33 988 399,08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1 150 700,92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000 0505 0000000000 000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3 575 900,00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2 860 000,00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Роговского сельского поселения Тимашевского района "Благоустройство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000 0505 0500000000 000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3 575 900,00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2 860 000,00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Отдельные мероприятия муниципальной программы Роговского сельского поселения Тимашевского района "Благоустройство территории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000 0505 0510000000 000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3 575 900,00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2 860 000,00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муниципального бюджетного учреждения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000 0505 0510500000 000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3 575 900,00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2 860 000,00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000 0505 0510500590 000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3 575 900,00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2 860 000,00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000 0505 0510500590 600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3 575 900,00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2 860 000,00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000 0505 0510500590 610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3 575 900,00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2 860 000,00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67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992 0505 0510500590 611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3 575 900,00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2 860 000,00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715 900,00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000 0700 0000000000 000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000 0707 0000000000 000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Роговского сельского поселения Тимашевского района "Молодежь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000 0707 0700000000 000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Отдельные мероприятия муниципальной программы Роговского сельского поселения Тимашевского района "Молодежь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000 0707 0710000000 000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 по развитию молодежи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000 0707 0710100000 000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000 0707 0710110070 000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000 0707 0710110070 200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000 0707 0710110070 240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992 0707 0710110070 244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000 0800 0000000000 000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18 176 163,64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13 226 555,64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4 949 608,00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317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18 176 163,64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13 226 555,64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4 949 608,00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Роговского сельского поселения Тимашевского района "Культура"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18 176 163,64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13 226 555,64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4 949 608,00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Отдельные мероприятия муниципальной программы Роговского сельского поселения Тимашевского района "Культура"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18 176 163,64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13 226 555,64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4 949 608,00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клубных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000 0801 0810200000 000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14 322 400,00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10 224 725,00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4 097 675,00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000 0801 0810200590 000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14 322 400,00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10 224 725,00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4 097 675,00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000 0801 0810200590 600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14 322 400,00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10 224 725,00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4 097 675,00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000 0801 0810200590 610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14 322 400,00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10 224 725,00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4 097 675,00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67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992 0801 0810200590 611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14 322 400,00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10 224 725,00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4 097 675,00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000 0801 0810300000 000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3 562 400,00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2 710 467,00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851 933,00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000 0801 0810300590 000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3 462 400,00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2 610 467,00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851 933,00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000 0801 0810300590 600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3 462 400,00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2 610 467,00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851 933,00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000 0801 0810300590 610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3 462 400,00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2 610 467,00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851 933,00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67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992 0801 0810300590 611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3 462 400,00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2 610 467,00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851 933,00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000 0801 0810310210 000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000 0801 0810310210 600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000 0801 0810310210 610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992 0801 0810310210 612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Федеральный проект "Творческие люди"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081A200000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291 363,64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291 363,64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081A255190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291 363,64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291 363,64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081A255190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291 363,64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291 363,64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0801 081A255190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291 363,64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291 363,64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0801 081A255190 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291 363,64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291 363,64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000 1100 0000000000 000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000 1101 0000000000 000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Роговского сельского поселения Тимашевского района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000 1101 0900000000 000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Отдельные мероприятия муниципальной программы Роговского сельского поселения Тимашевского района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000 1101 0910000000 000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спортивных мероприятий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000 1101 0910100000 000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000 1101 0910110270 000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000 1101 0910110270 200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000 1101 0910110270 240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992 1101 0910110270 244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000 1200 0000000000 000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79 760,00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95 840,00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000 1202 0000000000 000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79 760,00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95 840,00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Роговского сельского поселения Тимашевского района "Информационное обеспечение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000 1202 1100000000 000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79 760,00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95 840,00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Отдельные мероприятия муниципальной программы Роговского сельского поселения Тимашевского района "Информационное обеспечение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000 1202 1110000000 000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79 760,00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95 840,00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доведения официальной информации до жителей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000 1202 1110100000 000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79 760,00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95 840,00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Опубликование информационных материалов в периодических печатных изданиях, средствах массовой информации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000 1202 1110110290 000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79 760,00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95 840,00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000 1202 1110110290 200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79 760,00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95 840,00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45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000 1202 1110110290 240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79 760,00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95 840,00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992 1202 1110110290 244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79 760,00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95 840,00</w:t>
            </w:r>
          </w:p>
        </w:tc>
      </w:tr>
      <w:tr w:rsidR="00D26D34" w:rsidRPr="002A3DD4" w:rsidTr="002A3DD4">
        <w:tblPrEx>
          <w:tblLook w:val="04A0"/>
        </w:tblPrEx>
        <w:trPr>
          <w:gridAfter w:val="2"/>
          <w:wAfter w:w="1099" w:type="dxa"/>
          <w:trHeight w:val="25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6D34" w:rsidRPr="002A3DD4" w:rsidRDefault="00D26D34" w:rsidP="00D26D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исполнения бюджета (дефицит/профицит)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-5 487 906,19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1 881 255,07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6D34" w:rsidRPr="002A3DD4" w:rsidRDefault="00D26D34" w:rsidP="00D26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</w:p>
        </w:tc>
      </w:tr>
    </w:tbl>
    <w:p w:rsidR="00482C2C" w:rsidRPr="002A3DD4" w:rsidRDefault="00482C2C" w:rsidP="00B76B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616" w:type="dxa"/>
        <w:tblInd w:w="93" w:type="dxa"/>
        <w:tblLayout w:type="fixed"/>
        <w:tblLook w:val="04A0"/>
      </w:tblPr>
      <w:tblGrid>
        <w:gridCol w:w="14616"/>
      </w:tblGrid>
      <w:tr w:rsidR="00482C2C" w:rsidRPr="002A3DD4" w:rsidTr="00B43607">
        <w:trPr>
          <w:trHeight w:val="308"/>
        </w:trPr>
        <w:tc>
          <w:tcPr>
            <w:tcW w:w="1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6313" w:rsidRPr="002A3DD4" w:rsidRDefault="00F36313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482C2C" w:rsidRPr="002A3DD4" w:rsidRDefault="00482C2C" w:rsidP="00482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3. Источники финансирования дефицита бюджета</w:t>
            </w:r>
          </w:p>
        </w:tc>
      </w:tr>
    </w:tbl>
    <w:p w:rsidR="002A3DD4" w:rsidRPr="002A3DD4" w:rsidRDefault="002A3DD4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774" w:type="dxa"/>
        <w:tblInd w:w="93" w:type="dxa"/>
        <w:tblLook w:val="04A0"/>
      </w:tblPr>
      <w:tblGrid>
        <w:gridCol w:w="5685"/>
        <w:gridCol w:w="913"/>
        <w:gridCol w:w="2773"/>
        <w:gridCol w:w="1750"/>
        <w:gridCol w:w="1794"/>
        <w:gridCol w:w="1859"/>
      </w:tblGrid>
      <w:tr w:rsidR="002A3DD4" w:rsidRPr="002A3DD4" w:rsidTr="006179C7">
        <w:trPr>
          <w:trHeight w:val="1362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8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5 487 906,19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-1 881 255,07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7 369 161,26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A3DD4" w:rsidRPr="002A3DD4" w:rsidTr="006179C7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A3DD4" w:rsidRPr="002A3DD4" w:rsidTr="006179C7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000 01030100000000700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A3DD4" w:rsidRPr="002A3DD4" w:rsidTr="006179C7">
        <w:trPr>
          <w:trHeight w:val="450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992 01030100100000710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3DD4" w:rsidRPr="002A3DD4" w:rsidTr="006179C7">
        <w:trPr>
          <w:trHeight w:val="9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000 01000000000000000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2 487 906,19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-4 881 255,07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7 369 161,26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000 01050000000000000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2 487 906,19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-4 881 255,07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7 369 161,26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-94 006 500,00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-82 805 503,75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2A3DD4" w:rsidRPr="002A3DD4" w:rsidTr="006179C7">
        <w:trPr>
          <w:trHeight w:val="393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000 01050200000000500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-94 006 500,00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-82 805 503,75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-94 006 500,00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-82 805 503,75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992 01050201100000510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-94 006 500,00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-82 805 503,75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000 01050000000000600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96 494 406,19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77 924 248,68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000 01050200000000600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96 494 406,19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77 924 248,68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000 01050201000000610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96 494 406,19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77 924 248,68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2A3DD4" w:rsidRPr="002A3DD4" w:rsidTr="006179C7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3DD4" w:rsidRPr="002A3DD4" w:rsidRDefault="002A3DD4" w:rsidP="002A3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992 01050201100000610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96 494 406,19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77 924 248,68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A3DD4" w:rsidRPr="002A3DD4" w:rsidRDefault="002A3DD4" w:rsidP="002A3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3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:rsidR="002A3DD4" w:rsidRPr="002A3DD4" w:rsidRDefault="002A3DD4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DD4" w:rsidRPr="002A3DD4" w:rsidRDefault="002A3DD4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DD4" w:rsidRPr="002A3DD4" w:rsidRDefault="002A3DD4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26ED" w:rsidRPr="002A3DD4" w:rsidRDefault="006179C7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МКУ «ФРУ» </w:t>
      </w:r>
      <w:r w:rsidR="002426ED" w:rsidRPr="002A3DD4">
        <w:rPr>
          <w:rFonts w:ascii="Times New Roman" w:hAnsi="Times New Roman" w:cs="Times New Roman"/>
          <w:sz w:val="28"/>
          <w:szCs w:val="28"/>
        </w:rPr>
        <w:t xml:space="preserve"> Роговского сельского поселения</w:t>
      </w:r>
    </w:p>
    <w:p w:rsidR="002426ED" w:rsidRPr="002A3DD4" w:rsidRDefault="002426ED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3DD4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                                                                    </w:t>
      </w:r>
      <w:r w:rsidR="006179C7">
        <w:rPr>
          <w:rFonts w:ascii="Times New Roman" w:hAnsi="Times New Roman" w:cs="Times New Roman"/>
          <w:sz w:val="28"/>
          <w:szCs w:val="28"/>
        </w:rPr>
        <w:t xml:space="preserve">     С.М. Фёдорова</w:t>
      </w:r>
    </w:p>
    <w:p w:rsidR="00482C2C" w:rsidRPr="002A3DD4" w:rsidRDefault="00482C2C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C2C" w:rsidRDefault="00482C2C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C2C" w:rsidRDefault="00482C2C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C2C" w:rsidRDefault="00482C2C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C2C" w:rsidRDefault="00482C2C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82C2C" w:rsidSect="006179C7">
      <w:headerReference w:type="default" r:id="rId7"/>
      <w:pgSz w:w="16838" w:h="11906" w:orient="landscape"/>
      <w:pgMar w:top="127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DCC" w:rsidRDefault="000C6DCC" w:rsidP="007F4B55">
      <w:pPr>
        <w:spacing w:after="0" w:line="240" w:lineRule="auto"/>
      </w:pPr>
      <w:r>
        <w:separator/>
      </w:r>
    </w:p>
  </w:endnote>
  <w:endnote w:type="continuationSeparator" w:id="0">
    <w:p w:rsidR="000C6DCC" w:rsidRDefault="000C6DCC" w:rsidP="007F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DCC" w:rsidRDefault="000C6DCC" w:rsidP="007F4B55">
      <w:pPr>
        <w:spacing w:after="0" w:line="240" w:lineRule="auto"/>
      </w:pPr>
      <w:r>
        <w:separator/>
      </w:r>
    </w:p>
  </w:footnote>
  <w:footnote w:type="continuationSeparator" w:id="0">
    <w:p w:rsidR="000C6DCC" w:rsidRDefault="000C6DCC" w:rsidP="007F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606"/>
      <w:docPartObj>
        <w:docPartGallery w:val="Page Numbers (Margins)"/>
        <w:docPartUnique/>
      </w:docPartObj>
    </w:sdtPr>
    <w:sdtContent>
      <w:p w:rsidR="00C265E5" w:rsidRDefault="006C4460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434.4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mso-next-textbox:#_x0000_s2049">
                <w:txbxContent>
                  <w:p w:rsidR="00C265E5" w:rsidRDefault="006C4460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121341">
                        <w:rPr>
                          <w:noProof/>
                        </w:rPr>
                        <w:t>21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B4DC9"/>
    <w:multiLevelType w:val="hybridMultilevel"/>
    <w:tmpl w:val="F7ECD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80283"/>
    <w:rsid w:val="00012CF6"/>
    <w:rsid w:val="00013B05"/>
    <w:rsid w:val="00037923"/>
    <w:rsid w:val="0006232C"/>
    <w:rsid w:val="0006421D"/>
    <w:rsid w:val="00075BF2"/>
    <w:rsid w:val="00086465"/>
    <w:rsid w:val="000C4A73"/>
    <w:rsid w:val="000C4C4D"/>
    <w:rsid w:val="000C6DCC"/>
    <w:rsid w:val="001033B5"/>
    <w:rsid w:val="00110119"/>
    <w:rsid w:val="00113828"/>
    <w:rsid w:val="00121341"/>
    <w:rsid w:val="00123C3A"/>
    <w:rsid w:val="00142301"/>
    <w:rsid w:val="001456B7"/>
    <w:rsid w:val="0016064A"/>
    <w:rsid w:val="00162E72"/>
    <w:rsid w:val="00170C9A"/>
    <w:rsid w:val="00171F80"/>
    <w:rsid w:val="00181943"/>
    <w:rsid w:val="001830BB"/>
    <w:rsid w:val="001A65AE"/>
    <w:rsid w:val="001C4F49"/>
    <w:rsid w:val="001D6ECE"/>
    <w:rsid w:val="001F6D07"/>
    <w:rsid w:val="002033DD"/>
    <w:rsid w:val="00224253"/>
    <w:rsid w:val="00240966"/>
    <w:rsid w:val="002426ED"/>
    <w:rsid w:val="00267232"/>
    <w:rsid w:val="002743EC"/>
    <w:rsid w:val="00282B62"/>
    <w:rsid w:val="002920CE"/>
    <w:rsid w:val="002A3DD4"/>
    <w:rsid w:val="002E2E8C"/>
    <w:rsid w:val="003069D4"/>
    <w:rsid w:val="00311AB0"/>
    <w:rsid w:val="003815CF"/>
    <w:rsid w:val="00393D05"/>
    <w:rsid w:val="003A4418"/>
    <w:rsid w:val="003C4067"/>
    <w:rsid w:val="003C6831"/>
    <w:rsid w:val="003D2F1D"/>
    <w:rsid w:val="003E2930"/>
    <w:rsid w:val="00434D6D"/>
    <w:rsid w:val="00457235"/>
    <w:rsid w:val="004635DC"/>
    <w:rsid w:val="00480B1D"/>
    <w:rsid w:val="00482C2C"/>
    <w:rsid w:val="00483E48"/>
    <w:rsid w:val="00487A5D"/>
    <w:rsid w:val="004B113C"/>
    <w:rsid w:val="00531846"/>
    <w:rsid w:val="005B7BC6"/>
    <w:rsid w:val="006122C6"/>
    <w:rsid w:val="006179C7"/>
    <w:rsid w:val="00623CC9"/>
    <w:rsid w:val="006543C3"/>
    <w:rsid w:val="0065790C"/>
    <w:rsid w:val="00673DD5"/>
    <w:rsid w:val="00677841"/>
    <w:rsid w:val="006B0705"/>
    <w:rsid w:val="006B22B1"/>
    <w:rsid w:val="006C1DB2"/>
    <w:rsid w:val="006C4460"/>
    <w:rsid w:val="006E2DA2"/>
    <w:rsid w:val="006F1288"/>
    <w:rsid w:val="00704FE2"/>
    <w:rsid w:val="00705C3C"/>
    <w:rsid w:val="00720B59"/>
    <w:rsid w:val="00723C40"/>
    <w:rsid w:val="007431E7"/>
    <w:rsid w:val="00754C43"/>
    <w:rsid w:val="0076127B"/>
    <w:rsid w:val="007C4626"/>
    <w:rsid w:val="007F4B55"/>
    <w:rsid w:val="00807034"/>
    <w:rsid w:val="00841EF8"/>
    <w:rsid w:val="00845620"/>
    <w:rsid w:val="00855BB6"/>
    <w:rsid w:val="0086702A"/>
    <w:rsid w:val="00882B0F"/>
    <w:rsid w:val="008A4532"/>
    <w:rsid w:val="008B5687"/>
    <w:rsid w:val="008C5440"/>
    <w:rsid w:val="008E465E"/>
    <w:rsid w:val="008F0DB6"/>
    <w:rsid w:val="008F3B2C"/>
    <w:rsid w:val="0090479D"/>
    <w:rsid w:val="009145F5"/>
    <w:rsid w:val="00962749"/>
    <w:rsid w:val="00985E12"/>
    <w:rsid w:val="009D04B1"/>
    <w:rsid w:val="00A04BF4"/>
    <w:rsid w:val="00A14271"/>
    <w:rsid w:val="00A40657"/>
    <w:rsid w:val="00A6009B"/>
    <w:rsid w:val="00A72896"/>
    <w:rsid w:val="00A922ED"/>
    <w:rsid w:val="00AF24B1"/>
    <w:rsid w:val="00AF6A46"/>
    <w:rsid w:val="00B1330E"/>
    <w:rsid w:val="00B20495"/>
    <w:rsid w:val="00B33B2F"/>
    <w:rsid w:val="00B43607"/>
    <w:rsid w:val="00B66DE9"/>
    <w:rsid w:val="00B67426"/>
    <w:rsid w:val="00B72B9E"/>
    <w:rsid w:val="00B76B2F"/>
    <w:rsid w:val="00B849F8"/>
    <w:rsid w:val="00BA2071"/>
    <w:rsid w:val="00BA397E"/>
    <w:rsid w:val="00BB4AA6"/>
    <w:rsid w:val="00BD17FF"/>
    <w:rsid w:val="00BD4F46"/>
    <w:rsid w:val="00C05A34"/>
    <w:rsid w:val="00C265E5"/>
    <w:rsid w:val="00C629F0"/>
    <w:rsid w:val="00C812DB"/>
    <w:rsid w:val="00C92CA8"/>
    <w:rsid w:val="00CB0E74"/>
    <w:rsid w:val="00CB19BE"/>
    <w:rsid w:val="00D155D4"/>
    <w:rsid w:val="00D15C0A"/>
    <w:rsid w:val="00D16DDF"/>
    <w:rsid w:val="00D22905"/>
    <w:rsid w:val="00D26D34"/>
    <w:rsid w:val="00D56A10"/>
    <w:rsid w:val="00D7421C"/>
    <w:rsid w:val="00D76859"/>
    <w:rsid w:val="00D80D21"/>
    <w:rsid w:val="00D818A5"/>
    <w:rsid w:val="00DB002F"/>
    <w:rsid w:val="00DB0E14"/>
    <w:rsid w:val="00DD4296"/>
    <w:rsid w:val="00DF05FC"/>
    <w:rsid w:val="00DF7F0B"/>
    <w:rsid w:val="00E279F9"/>
    <w:rsid w:val="00E36455"/>
    <w:rsid w:val="00E96618"/>
    <w:rsid w:val="00EC5276"/>
    <w:rsid w:val="00EF6575"/>
    <w:rsid w:val="00F22555"/>
    <w:rsid w:val="00F36313"/>
    <w:rsid w:val="00F42E1F"/>
    <w:rsid w:val="00F46A04"/>
    <w:rsid w:val="00F60EFC"/>
    <w:rsid w:val="00F66691"/>
    <w:rsid w:val="00F67C0A"/>
    <w:rsid w:val="00F77D91"/>
    <w:rsid w:val="00F80283"/>
    <w:rsid w:val="00F83E52"/>
    <w:rsid w:val="00FA5028"/>
    <w:rsid w:val="00FC1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28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2896"/>
    <w:rPr>
      <w:color w:val="800080"/>
      <w:u w:val="single"/>
    </w:rPr>
  </w:style>
  <w:style w:type="paragraph" w:customStyle="1" w:styleId="xl65">
    <w:name w:val="xl65"/>
    <w:basedOn w:val="a"/>
    <w:rsid w:val="00A728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A728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728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728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728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728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4B55"/>
  </w:style>
  <w:style w:type="paragraph" w:styleId="a7">
    <w:name w:val="footer"/>
    <w:basedOn w:val="a"/>
    <w:link w:val="a8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B55"/>
  </w:style>
  <w:style w:type="paragraph" w:customStyle="1" w:styleId="xl81">
    <w:name w:val="xl81"/>
    <w:basedOn w:val="a"/>
    <w:rsid w:val="00393D0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393D05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812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21</Pages>
  <Words>8326</Words>
  <Characters>47464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131</cp:revision>
  <cp:lastPrinted>2021-04-09T11:51:00Z</cp:lastPrinted>
  <dcterms:created xsi:type="dcterms:W3CDTF">2020-07-09T06:52:00Z</dcterms:created>
  <dcterms:modified xsi:type="dcterms:W3CDTF">2022-10-14T08:32:00Z</dcterms:modified>
</cp:coreProperties>
</file>